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22E76" w14:textId="2E104490" w:rsidR="00377BA8" w:rsidRPr="00810C23" w:rsidRDefault="00377BA8" w:rsidP="00377BA8">
      <w:pPr>
        <w:spacing w:line="288" w:lineRule="auto"/>
        <w:jc w:val="center"/>
        <w:rPr>
          <w:rFonts w:ascii="Times New Roman" w:hAnsi="Times New Roman"/>
          <w:b/>
          <w:iCs/>
        </w:rPr>
      </w:pPr>
      <w:r w:rsidRPr="00810C23">
        <w:rPr>
          <w:rFonts w:ascii="Times New Roman" w:hAnsi="Times New Roman"/>
          <w:b/>
          <w:iCs/>
        </w:rPr>
        <w:t>QUY CHẾ LÀM VIỆC ĐẠI HỘI</w:t>
      </w:r>
    </w:p>
    <w:p w14:paraId="41230E25" w14:textId="77777777" w:rsidR="00377BA8" w:rsidRPr="00810C23" w:rsidRDefault="00377BA8" w:rsidP="00377BA8">
      <w:pPr>
        <w:spacing w:line="288" w:lineRule="auto"/>
        <w:jc w:val="center"/>
        <w:rPr>
          <w:rFonts w:ascii="Times New Roman" w:hAnsi="Times New Roman"/>
          <w:b/>
          <w:iCs/>
        </w:rPr>
      </w:pPr>
    </w:p>
    <w:p w14:paraId="3FE3DBAD" w14:textId="05A45F21" w:rsidR="00377BA8" w:rsidRPr="00810C23" w:rsidRDefault="00377BA8" w:rsidP="000465AF">
      <w:pPr>
        <w:spacing w:before="60" w:after="60" w:line="288" w:lineRule="auto"/>
        <w:ind w:right="-340" w:firstLine="720"/>
        <w:jc w:val="both"/>
        <w:rPr>
          <w:rFonts w:ascii="Times New Roman" w:hAnsi="Times New Roman"/>
          <w:b/>
          <w:i/>
        </w:rPr>
      </w:pPr>
      <w:r w:rsidRPr="00810C23">
        <w:rPr>
          <w:rFonts w:ascii="Times New Roman" w:hAnsi="Times New Roman"/>
          <w:b/>
          <w:i/>
        </w:rPr>
        <w:t>Kính thưa Đại hội!</w:t>
      </w:r>
    </w:p>
    <w:p w14:paraId="236F602E" w14:textId="3DFE04EC" w:rsidR="00377BA8" w:rsidRPr="00810C23" w:rsidRDefault="00377BA8" w:rsidP="000465AF">
      <w:pPr>
        <w:spacing w:before="60" w:after="60" w:line="288" w:lineRule="auto"/>
        <w:ind w:right="-340" w:firstLine="720"/>
        <w:jc w:val="both"/>
        <w:rPr>
          <w:rFonts w:ascii="Times New Roman" w:hAnsi="Times New Roman"/>
        </w:rPr>
      </w:pPr>
      <w:r w:rsidRPr="00810C23">
        <w:rPr>
          <w:rFonts w:ascii="Times New Roman" w:hAnsi="Times New Roman"/>
        </w:rPr>
        <w:t xml:space="preserve">Tiếp theo chương trình, thay mặt cho Đoàn Chủ tịch, Tôi xin </w:t>
      </w:r>
      <w:r w:rsidR="005730B0" w:rsidRPr="00810C23">
        <w:rPr>
          <w:rFonts w:ascii="Times New Roman" w:hAnsi="Times New Roman"/>
        </w:rPr>
        <w:t xml:space="preserve">thông qua </w:t>
      </w:r>
      <w:r w:rsidRPr="00810C23">
        <w:rPr>
          <w:rFonts w:ascii="Times New Roman" w:hAnsi="Times New Roman"/>
        </w:rPr>
        <w:t xml:space="preserve">quy </w:t>
      </w:r>
      <w:r w:rsidR="005730B0" w:rsidRPr="00810C23">
        <w:rPr>
          <w:rFonts w:ascii="Times New Roman" w:hAnsi="Times New Roman"/>
        </w:rPr>
        <w:t xml:space="preserve">chế làm việc </w:t>
      </w:r>
      <w:r w:rsidRPr="00810C23">
        <w:rPr>
          <w:rFonts w:ascii="Times New Roman" w:hAnsi="Times New Roman"/>
        </w:rPr>
        <w:t>của Đại hội như sau:</w:t>
      </w:r>
    </w:p>
    <w:p w14:paraId="02C98082" w14:textId="62B0CC41" w:rsidR="00377BA8" w:rsidRPr="00810C23" w:rsidRDefault="005730B0" w:rsidP="000465AF">
      <w:pPr>
        <w:spacing w:before="60" w:after="60" w:line="288" w:lineRule="auto"/>
        <w:ind w:right="-340" w:firstLine="720"/>
        <w:jc w:val="both"/>
        <w:rPr>
          <w:rFonts w:ascii="Times New Roman" w:hAnsi="Times New Roman"/>
          <w:b/>
        </w:rPr>
      </w:pPr>
      <w:r w:rsidRPr="00810C23">
        <w:rPr>
          <w:rFonts w:ascii="Times New Roman" w:hAnsi="Times New Roman"/>
          <w:b/>
        </w:rPr>
        <w:t>I</w:t>
      </w:r>
      <w:r w:rsidR="00377BA8" w:rsidRPr="00810C23">
        <w:rPr>
          <w:rFonts w:ascii="Times New Roman" w:hAnsi="Times New Roman"/>
          <w:b/>
        </w:rPr>
        <w:t xml:space="preserve">. </w:t>
      </w:r>
      <w:r w:rsidRPr="00810C23">
        <w:rPr>
          <w:rFonts w:ascii="Times New Roman" w:hAnsi="Times New Roman"/>
          <w:b/>
        </w:rPr>
        <w:t xml:space="preserve">Nội dung, nhiệm vụ </w:t>
      </w:r>
      <w:r w:rsidR="00377BA8" w:rsidRPr="00810C23">
        <w:rPr>
          <w:rFonts w:ascii="Times New Roman" w:hAnsi="Times New Roman"/>
          <w:b/>
        </w:rPr>
        <w:t xml:space="preserve">của Đại hội </w:t>
      </w:r>
    </w:p>
    <w:p w14:paraId="5E096FE3" w14:textId="117D11BD" w:rsidR="005730B0" w:rsidRPr="00810C23" w:rsidRDefault="00377BA8" w:rsidP="000465AF">
      <w:pPr>
        <w:spacing w:before="60" w:after="60" w:line="288" w:lineRule="auto"/>
        <w:ind w:right="-340" w:firstLine="720"/>
        <w:jc w:val="both"/>
        <w:rPr>
          <w:rFonts w:ascii="Times New Roman" w:hAnsi="Times New Roman"/>
        </w:rPr>
      </w:pPr>
      <w:r w:rsidRPr="00810C23">
        <w:rPr>
          <w:rFonts w:ascii="Times New Roman" w:hAnsi="Times New Roman"/>
        </w:rPr>
        <w:t xml:space="preserve">- Đại hội </w:t>
      </w:r>
      <w:r w:rsidR="00810C23" w:rsidRPr="00810C23">
        <w:rPr>
          <w:rFonts w:ascii="Times New Roman" w:hAnsi="Times New Roman"/>
        </w:rPr>
        <w:t xml:space="preserve">chi bộ Đội CSĐTTP về </w:t>
      </w:r>
      <w:r w:rsidR="00C07332">
        <w:rPr>
          <w:rFonts w:ascii="Times New Roman" w:hAnsi="Times New Roman"/>
          <w:spacing w:val="-10"/>
        </w:rPr>
        <w:t>Kinh tế - ma túy</w:t>
      </w:r>
      <w:r w:rsidRPr="00810C23">
        <w:rPr>
          <w:rFonts w:ascii="Times New Roman" w:hAnsi="Times New Roman"/>
        </w:rPr>
        <w:t xml:space="preserve"> nhiệm kỳ 2023– 2025 </w:t>
      </w:r>
      <w:r w:rsidR="005730B0" w:rsidRPr="00810C23">
        <w:rPr>
          <w:rFonts w:ascii="Times New Roman" w:hAnsi="Times New Roman"/>
        </w:rPr>
        <w:t>thực hiện nội dung, nhiệm vụ sau:</w:t>
      </w:r>
    </w:p>
    <w:p w14:paraId="2D6E8635" w14:textId="3FBA9DCB" w:rsidR="005730B0" w:rsidRPr="00810C23" w:rsidRDefault="005730B0" w:rsidP="000465AF">
      <w:pPr>
        <w:spacing w:before="60" w:after="60" w:line="288" w:lineRule="auto"/>
        <w:ind w:right="-340" w:firstLine="720"/>
        <w:jc w:val="both"/>
        <w:rPr>
          <w:rFonts w:ascii="Times New Roman" w:hAnsi="Times New Roman"/>
        </w:rPr>
      </w:pPr>
      <w:r w:rsidRPr="00810C23">
        <w:rPr>
          <w:rFonts w:ascii="Times New Roman" w:hAnsi="Times New Roman"/>
        </w:rPr>
        <w:t xml:space="preserve"> Một là: Tổng kết việc thực hiện nghị quyết Đại hội chi bộ, kiểm điểm  sự lãnh đạo của Cấp ủy nhiệm kỳ 2020- 2022 và đề ra mục tiêu, phương hướng nhiệm vụ nhiệm kỳ 2023- 2025</w:t>
      </w:r>
    </w:p>
    <w:p w14:paraId="041F6517" w14:textId="469462F6" w:rsidR="005730B0" w:rsidRPr="00810C23" w:rsidRDefault="005730B0" w:rsidP="000465AF">
      <w:pPr>
        <w:spacing w:before="60" w:after="60" w:line="288" w:lineRule="auto"/>
        <w:ind w:right="-340" w:firstLine="720"/>
        <w:jc w:val="both"/>
        <w:rPr>
          <w:rFonts w:ascii="Times New Roman" w:hAnsi="Times New Roman"/>
        </w:rPr>
      </w:pPr>
      <w:r w:rsidRPr="00810C23">
        <w:rPr>
          <w:rFonts w:ascii="Times New Roman" w:hAnsi="Times New Roman"/>
        </w:rPr>
        <w:t>Hai là: bầu Cấp ủy chi bộ, Bí thư, Phó bí thư chi bộ nhiệm kỳ 2023- 2025.</w:t>
      </w:r>
    </w:p>
    <w:p w14:paraId="2A686AD4" w14:textId="54D7E27B" w:rsidR="005730B0" w:rsidRPr="00810C23" w:rsidRDefault="00493403" w:rsidP="000465AF">
      <w:pPr>
        <w:spacing w:before="60" w:after="60" w:line="288" w:lineRule="auto"/>
        <w:ind w:right="-340" w:firstLine="720"/>
        <w:jc w:val="both"/>
        <w:rPr>
          <w:rFonts w:ascii="Times New Roman" w:hAnsi="Times New Roman"/>
          <w:b/>
          <w:bCs w:val="0"/>
        </w:rPr>
      </w:pPr>
      <w:r w:rsidRPr="00810C23">
        <w:rPr>
          <w:rFonts w:ascii="Times New Roman" w:hAnsi="Times New Roman"/>
          <w:b/>
          <w:bCs w:val="0"/>
        </w:rPr>
        <w:t>II</w:t>
      </w:r>
      <w:r w:rsidR="005730B0" w:rsidRPr="00810C23">
        <w:rPr>
          <w:rFonts w:ascii="Times New Roman" w:hAnsi="Times New Roman"/>
          <w:b/>
          <w:bCs w:val="0"/>
        </w:rPr>
        <w:t>. Thời gian Đại hội.</w:t>
      </w:r>
    </w:p>
    <w:p w14:paraId="7C4FBC5B" w14:textId="70DF15D4" w:rsidR="005730B0" w:rsidRPr="00810C23" w:rsidRDefault="005730B0" w:rsidP="000465AF">
      <w:pPr>
        <w:spacing w:before="60" w:after="60" w:line="288" w:lineRule="auto"/>
        <w:ind w:right="-340" w:firstLine="720"/>
        <w:jc w:val="both"/>
        <w:rPr>
          <w:rFonts w:ascii="Times New Roman" w:hAnsi="Times New Roman"/>
        </w:rPr>
      </w:pPr>
      <w:r w:rsidRPr="00810C23">
        <w:rPr>
          <w:rFonts w:ascii="Times New Roman" w:hAnsi="Times New Roman"/>
        </w:rPr>
        <w:t>Đại hội làm việc</w:t>
      </w:r>
      <w:r w:rsidR="00377BA8" w:rsidRPr="00810C23">
        <w:rPr>
          <w:rFonts w:ascii="Times New Roman" w:hAnsi="Times New Roman"/>
        </w:rPr>
        <w:t xml:space="preserve"> từ </w:t>
      </w:r>
      <w:r w:rsidR="00C07332">
        <w:rPr>
          <w:rFonts w:ascii="Times New Roman" w:hAnsi="Times New Roman"/>
        </w:rPr>
        <w:t xml:space="preserve">         </w:t>
      </w:r>
      <w:r w:rsidR="00377BA8" w:rsidRPr="00810C23">
        <w:rPr>
          <w:rFonts w:ascii="Times New Roman" w:hAnsi="Times New Roman"/>
        </w:rPr>
        <w:t xml:space="preserve"> đến </w:t>
      </w:r>
      <w:r w:rsidR="00C07332">
        <w:rPr>
          <w:rFonts w:ascii="Times New Roman" w:hAnsi="Times New Roman"/>
        </w:rPr>
        <w:t xml:space="preserve">     </w:t>
      </w:r>
      <w:r w:rsidR="00377BA8" w:rsidRPr="00810C23">
        <w:rPr>
          <w:rFonts w:ascii="Times New Roman" w:hAnsi="Times New Roman"/>
        </w:rPr>
        <w:t xml:space="preserve"> ngày </w:t>
      </w:r>
      <w:r w:rsidR="00C07332">
        <w:rPr>
          <w:rFonts w:ascii="Times New Roman" w:hAnsi="Times New Roman"/>
        </w:rPr>
        <w:t xml:space="preserve">   /02</w:t>
      </w:r>
      <w:r w:rsidR="00377BA8" w:rsidRPr="00810C23">
        <w:rPr>
          <w:rFonts w:ascii="Times New Roman" w:hAnsi="Times New Roman"/>
        </w:rPr>
        <w:t xml:space="preserve">/2023. </w:t>
      </w:r>
    </w:p>
    <w:p w14:paraId="729FF169" w14:textId="19ADDBD6" w:rsidR="005730B0" w:rsidRPr="00810C23" w:rsidRDefault="00493403" w:rsidP="000465AF">
      <w:pPr>
        <w:spacing w:before="60" w:after="60" w:line="288" w:lineRule="auto"/>
        <w:ind w:right="-340" w:firstLine="720"/>
        <w:jc w:val="both"/>
        <w:rPr>
          <w:rFonts w:ascii="Times New Roman" w:hAnsi="Times New Roman"/>
          <w:b/>
          <w:bCs w:val="0"/>
        </w:rPr>
      </w:pPr>
      <w:r w:rsidRPr="00810C23">
        <w:rPr>
          <w:rFonts w:ascii="Times New Roman" w:hAnsi="Times New Roman"/>
          <w:b/>
          <w:bCs w:val="0"/>
        </w:rPr>
        <w:t>III</w:t>
      </w:r>
      <w:r w:rsidR="005730B0" w:rsidRPr="00810C23">
        <w:rPr>
          <w:rFonts w:ascii="Times New Roman" w:hAnsi="Times New Roman"/>
          <w:b/>
          <w:bCs w:val="0"/>
        </w:rPr>
        <w:t>. Nhiệm vụ của Đoàn chủ tịch, thư ký đại hội, Ban kiểm phiếu</w:t>
      </w:r>
      <w:r w:rsidRPr="00810C23">
        <w:rPr>
          <w:rFonts w:ascii="Times New Roman" w:hAnsi="Times New Roman"/>
          <w:b/>
          <w:bCs w:val="0"/>
        </w:rPr>
        <w:t>.</w:t>
      </w:r>
    </w:p>
    <w:p w14:paraId="479AD36D" w14:textId="3BA43AB4" w:rsidR="00493403" w:rsidRPr="00810C23" w:rsidRDefault="00493403" w:rsidP="000465AF">
      <w:pPr>
        <w:spacing w:before="60" w:after="60" w:line="288" w:lineRule="auto"/>
        <w:ind w:right="-340" w:firstLine="720"/>
        <w:jc w:val="both"/>
        <w:rPr>
          <w:rFonts w:ascii="Times New Roman" w:hAnsi="Times New Roman"/>
          <w:b/>
          <w:bCs w:val="0"/>
          <w:i/>
          <w:iCs/>
        </w:rPr>
      </w:pPr>
      <w:r w:rsidRPr="00810C23">
        <w:rPr>
          <w:rFonts w:ascii="Times New Roman" w:hAnsi="Times New Roman"/>
          <w:b/>
          <w:bCs w:val="0"/>
          <w:i/>
          <w:iCs/>
        </w:rPr>
        <w:t>1. Đoàn chủ tịch đại hội.</w:t>
      </w:r>
    </w:p>
    <w:p w14:paraId="2D11AB82" w14:textId="77777777" w:rsidR="00711023" w:rsidRPr="00810C23" w:rsidRDefault="00711023" w:rsidP="000465AF">
      <w:pPr>
        <w:spacing w:before="60" w:after="60"/>
        <w:ind w:right="-340" w:firstLine="720"/>
        <w:jc w:val="both"/>
        <w:rPr>
          <w:rFonts w:ascii="Times New Roman" w:hAnsi="Times New Roman"/>
        </w:rPr>
      </w:pPr>
      <w:r w:rsidRPr="00810C23">
        <w:rPr>
          <w:rFonts w:ascii="Times New Roman" w:hAnsi="Times New Roman"/>
        </w:rPr>
        <w:t>Căn cứ Điều 5 Quyết định 244-QĐ/TW ngày 09/6/2014 của Ban Chấp hành Trung ương đoàn Chủ tịch Đại hội có nhiệm vụ như sau:</w:t>
      </w:r>
    </w:p>
    <w:p w14:paraId="72A56D02" w14:textId="050F0A7A" w:rsidR="00607246" w:rsidRPr="00810C23" w:rsidRDefault="00607246" w:rsidP="000465AF">
      <w:pPr>
        <w:spacing w:before="60" w:after="60"/>
        <w:ind w:right="-340" w:firstLine="720"/>
        <w:jc w:val="both"/>
        <w:rPr>
          <w:rFonts w:ascii="Times New Roman" w:hAnsi="Times New Roman"/>
        </w:rPr>
      </w:pPr>
      <w:r w:rsidRPr="00810C23">
        <w:rPr>
          <w:rFonts w:ascii="Times New Roman" w:hAnsi="Times New Roman"/>
        </w:rPr>
        <w:t xml:space="preserve">+ Điều hành việc bầu cử; </w:t>
      </w:r>
    </w:p>
    <w:p w14:paraId="4F53E9D3" w14:textId="3847365D" w:rsidR="00607246" w:rsidRPr="00810C23" w:rsidRDefault="00607246" w:rsidP="000465AF">
      <w:pPr>
        <w:spacing w:before="60" w:after="60"/>
        <w:ind w:right="-340" w:firstLine="720"/>
        <w:jc w:val="both"/>
        <w:rPr>
          <w:rFonts w:ascii="Times New Roman" w:hAnsi="Times New Roman"/>
        </w:rPr>
      </w:pPr>
      <w:r w:rsidRPr="00810C23">
        <w:rPr>
          <w:rFonts w:ascii="Times New Roman" w:hAnsi="Times New Roman"/>
        </w:rPr>
        <w:t>+ Hướng dẫn để Đại hội thảo luận, quán triệt tiêu chuẩn cấp ủy viên, số lượng, cơ cấu cấp ủy</w:t>
      </w:r>
      <w:r w:rsidR="00E913F5" w:rsidRPr="00810C23">
        <w:rPr>
          <w:rFonts w:ascii="Times New Roman" w:hAnsi="Times New Roman"/>
        </w:rPr>
        <w:t>.</w:t>
      </w:r>
    </w:p>
    <w:p w14:paraId="68382FD7" w14:textId="77777777" w:rsidR="00E913F5" w:rsidRPr="00810C23" w:rsidRDefault="00607246" w:rsidP="000465AF">
      <w:pPr>
        <w:spacing w:before="60" w:after="60"/>
        <w:ind w:right="-340" w:firstLine="720"/>
        <w:jc w:val="both"/>
        <w:rPr>
          <w:rFonts w:ascii="Times New Roman" w:hAnsi="Times New Roman"/>
        </w:rPr>
      </w:pPr>
      <w:r w:rsidRPr="00810C23">
        <w:rPr>
          <w:rFonts w:ascii="Times New Roman" w:hAnsi="Times New Roman"/>
        </w:rPr>
        <w:t>+ Đề cử danh sách nhân sự do cấp ủy triệu tập Đại hội chuẩn bị</w:t>
      </w:r>
      <w:r w:rsidR="00E913F5" w:rsidRPr="00810C23">
        <w:rPr>
          <w:rFonts w:ascii="Times New Roman" w:hAnsi="Times New Roman"/>
        </w:rPr>
        <w:t>; h</w:t>
      </w:r>
      <w:r w:rsidRPr="00810C23">
        <w:rPr>
          <w:rFonts w:ascii="Times New Roman" w:hAnsi="Times New Roman"/>
        </w:rPr>
        <w:t>ướng dẫn việc ứng cử, đề cử</w:t>
      </w:r>
      <w:r w:rsidR="00E913F5" w:rsidRPr="00810C23">
        <w:rPr>
          <w:rFonts w:ascii="Times New Roman" w:hAnsi="Times New Roman"/>
        </w:rPr>
        <w:t>.</w:t>
      </w:r>
    </w:p>
    <w:p w14:paraId="28572CEE" w14:textId="4E903953" w:rsidR="00607246" w:rsidRPr="00810C23" w:rsidRDefault="00E913F5" w:rsidP="000465AF">
      <w:pPr>
        <w:spacing w:before="60" w:after="60"/>
        <w:ind w:right="-340" w:firstLine="720"/>
        <w:jc w:val="both"/>
        <w:rPr>
          <w:rFonts w:ascii="Times New Roman" w:hAnsi="Times New Roman"/>
        </w:rPr>
      </w:pPr>
      <w:r w:rsidRPr="00810C23">
        <w:rPr>
          <w:rFonts w:ascii="Times New Roman" w:hAnsi="Times New Roman"/>
        </w:rPr>
        <w:t>+</w:t>
      </w:r>
      <w:r w:rsidR="00607246" w:rsidRPr="00810C23">
        <w:rPr>
          <w:rFonts w:ascii="Times New Roman" w:hAnsi="Times New Roman"/>
        </w:rPr>
        <w:t xml:space="preserve"> Tổng hợp danh sách những người ứng cử, được đề cử; đề xuất những trường hợp được rút và không được rút khỏi danh sách bầu cử, báo cáo Đại hội xem xét, quyết định. </w:t>
      </w:r>
    </w:p>
    <w:p w14:paraId="33635DAF" w14:textId="1B7B8997" w:rsidR="00607246" w:rsidRPr="00810C23" w:rsidRDefault="00607246" w:rsidP="000465AF">
      <w:pPr>
        <w:spacing w:before="60" w:after="60"/>
        <w:ind w:right="-340" w:firstLine="720"/>
        <w:jc w:val="both"/>
        <w:rPr>
          <w:rFonts w:ascii="Times New Roman" w:hAnsi="Times New Roman"/>
        </w:rPr>
      </w:pPr>
      <w:r w:rsidRPr="00810C23">
        <w:rPr>
          <w:rFonts w:ascii="Times New Roman" w:hAnsi="Times New Roman"/>
        </w:rPr>
        <w:t xml:space="preserve">+ Lấy phiếu xin ý kiến Đại hội đối với những người ứng cử, được đề cử. Lập danh sách bầu cử, lấy biểu quyết của Đại hội thông qua số lượng và danh sách bầu cử. </w:t>
      </w:r>
    </w:p>
    <w:p w14:paraId="1504AAA3" w14:textId="77777777" w:rsidR="00E913F5" w:rsidRPr="00810C23" w:rsidRDefault="00607246" w:rsidP="000465AF">
      <w:pPr>
        <w:spacing w:before="60" w:after="60"/>
        <w:ind w:right="-340" w:firstLine="720"/>
        <w:jc w:val="both"/>
        <w:rPr>
          <w:rFonts w:ascii="Times New Roman" w:hAnsi="Times New Roman"/>
        </w:rPr>
      </w:pPr>
      <w:r w:rsidRPr="00810C23">
        <w:rPr>
          <w:rFonts w:ascii="Times New Roman" w:hAnsi="Times New Roman"/>
        </w:rPr>
        <w:t xml:space="preserve">+ Giới thiệu danh sách ban kiểm phiếu, trưởng ban kiểm phiếu để Đại hội biểu quyết. Chỉ đạo hoạt động của Ban kiểm phiếu, phổ biến quy tắc, thủ tục bầu cử trong Đại hội. </w:t>
      </w:r>
    </w:p>
    <w:p w14:paraId="060DD766" w14:textId="48663B7B" w:rsidR="00607246" w:rsidRPr="00810C23" w:rsidRDefault="00E913F5" w:rsidP="000465AF">
      <w:pPr>
        <w:spacing w:before="60" w:after="60"/>
        <w:ind w:right="-340" w:firstLine="720"/>
        <w:jc w:val="both"/>
        <w:rPr>
          <w:rFonts w:ascii="Times New Roman" w:hAnsi="Times New Roman"/>
        </w:rPr>
      </w:pPr>
      <w:r w:rsidRPr="00810C23">
        <w:rPr>
          <w:rFonts w:ascii="Times New Roman" w:hAnsi="Times New Roman"/>
        </w:rPr>
        <w:t xml:space="preserve">+ </w:t>
      </w:r>
      <w:r w:rsidR="00607246" w:rsidRPr="00810C23">
        <w:rPr>
          <w:rFonts w:ascii="Times New Roman" w:hAnsi="Times New Roman"/>
        </w:rPr>
        <w:t>Giải đáp những ý kiến của đại biểu về nhân sự trong quá trình chuẩn bị bầu cử.</w:t>
      </w:r>
    </w:p>
    <w:p w14:paraId="6EE4C5BE" w14:textId="77777777" w:rsidR="006C338D" w:rsidRPr="00810C23" w:rsidRDefault="006C338D" w:rsidP="000465AF">
      <w:pPr>
        <w:spacing w:before="60" w:after="60"/>
        <w:ind w:right="-340" w:firstLine="720"/>
        <w:jc w:val="both"/>
        <w:rPr>
          <w:rFonts w:ascii="Times New Roman" w:hAnsi="Times New Roman"/>
          <w:b/>
          <w:bCs w:val="0"/>
          <w:i/>
          <w:iCs/>
        </w:rPr>
      </w:pPr>
      <w:r w:rsidRPr="00810C23">
        <w:rPr>
          <w:rFonts w:ascii="Times New Roman" w:hAnsi="Times New Roman"/>
          <w:b/>
          <w:bCs w:val="0"/>
          <w:i/>
          <w:iCs/>
        </w:rPr>
        <w:t>2. Thư ký Đại hội.</w:t>
      </w:r>
    </w:p>
    <w:p w14:paraId="420578AC" w14:textId="4FA62F86" w:rsidR="00493403" w:rsidRPr="00810C23" w:rsidRDefault="00607246" w:rsidP="000465AF">
      <w:pPr>
        <w:spacing w:before="60" w:after="60"/>
        <w:ind w:right="-340" w:firstLine="720"/>
        <w:jc w:val="both"/>
        <w:rPr>
          <w:rFonts w:ascii="Times New Roman" w:hAnsi="Times New Roman"/>
        </w:rPr>
      </w:pPr>
      <w:r w:rsidRPr="00810C23">
        <w:rPr>
          <w:rFonts w:ascii="Times New Roman" w:hAnsi="Times New Roman"/>
        </w:rPr>
        <w:t>Căn cứ</w:t>
      </w:r>
      <w:r w:rsidR="00493403" w:rsidRPr="00810C23">
        <w:rPr>
          <w:rFonts w:ascii="Times New Roman" w:hAnsi="Times New Roman"/>
        </w:rPr>
        <w:t xml:space="preserve"> Điều 6, Quyết định 244-QĐ/TW ngày 09/6/2014 của Ban Chấp hành Trung ương thư ký</w:t>
      </w:r>
      <w:r w:rsidRPr="00810C23">
        <w:rPr>
          <w:rFonts w:ascii="Times New Roman" w:hAnsi="Times New Roman"/>
        </w:rPr>
        <w:t xml:space="preserve"> Đại hội có nhiệm vụ</w:t>
      </w:r>
      <w:r w:rsidR="00493403" w:rsidRPr="00810C23">
        <w:rPr>
          <w:rFonts w:ascii="Times New Roman" w:hAnsi="Times New Roman"/>
        </w:rPr>
        <w:t xml:space="preserve">: “Ghi biên bản, tổng hợp ý kiến thảo luận, dự thảo các văn bản kết luận, nghị quyết của </w:t>
      </w:r>
      <w:r w:rsidRPr="00810C23">
        <w:rPr>
          <w:rFonts w:ascii="Times New Roman" w:hAnsi="Times New Roman"/>
        </w:rPr>
        <w:t xml:space="preserve">Đoàn chủ tịch, của </w:t>
      </w:r>
      <w:r w:rsidR="00493403" w:rsidRPr="00810C23">
        <w:rPr>
          <w:rFonts w:ascii="Times New Roman" w:hAnsi="Times New Roman"/>
        </w:rPr>
        <w:t xml:space="preserve">Đại hội liên quan </w:t>
      </w:r>
      <w:r w:rsidR="00493403" w:rsidRPr="00810C23">
        <w:rPr>
          <w:rFonts w:ascii="Times New Roman" w:hAnsi="Times New Roman"/>
        </w:rPr>
        <w:lastRenderedPageBreak/>
        <w:t xml:space="preserve">đến bầu cử. Giúp Đoàn Chủ tịch tổng hợp kết quả ứng cử, đề cử phục vụ cho việc lập danh sách bầu cử trước khi Đại hội bầu ban kiểm phiếu. </w:t>
      </w:r>
      <w:r w:rsidR="00E913F5" w:rsidRPr="00810C23">
        <w:rPr>
          <w:rFonts w:ascii="Times New Roman" w:hAnsi="Times New Roman"/>
        </w:rPr>
        <w:t xml:space="preserve">Quản lý và phát tài liệu, ấn phẩm của Đại hội theo chỉ đạo của Đoàn chủ tịch. </w:t>
      </w:r>
      <w:r w:rsidR="00493403" w:rsidRPr="00810C23">
        <w:rPr>
          <w:rFonts w:ascii="Times New Roman" w:hAnsi="Times New Roman"/>
        </w:rPr>
        <w:t>Thu nhận, bảo quản và gửi đến cấp ủy khóa mới đầy đủ hồ sơ, tài liệu của Đại hội”.</w:t>
      </w:r>
    </w:p>
    <w:p w14:paraId="3579F72E" w14:textId="2879F253" w:rsidR="00E913F5" w:rsidRPr="00810C23" w:rsidRDefault="00E913F5" w:rsidP="000465AF">
      <w:pPr>
        <w:spacing w:before="60" w:after="60"/>
        <w:ind w:right="-340" w:firstLine="720"/>
        <w:jc w:val="both"/>
        <w:rPr>
          <w:rFonts w:ascii="Times New Roman" w:hAnsi="Times New Roman"/>
          <w:b/>
          <w:bCs w:val="0"/>
          <w:i/>
          <w:iCs/>
        </w:rPr>
      </w:pPr>
      <w:r w:rsidRPr="00810C23">
        <w:rPr>
          <w:rFonts w:ascii="Times New Roman" w:hAnsi="Times New Roman"/>
          <w:b/>
          <w:bCs w:val="0"/>
          <w:i/>
          <w:iCs/>
        </w:rPr>
        <w:t>3. Ban kiểm phiếu</w:t>
      </w:r>
    </w:p>
    <w:p w14:paraId="37657879" w14:textId="66A73E2B" w:rsidR="00CD45A8" w:rsidRPr="00810C23" w:rsidRDefault="00810C23" w:rsidP="004E6997">
      <w:pPr>
        <w:spacing w:before="60" w:after="60"/>
        <w:ind w:right="-340" w:firstLine="720"/>
        <w:jc w:val="both"/>
        <w:rPr>
          <w:rFonts w:ascii="Times New Roman" w:hAnsi="Times New Roman"/>
        </w:rPr>
      </w:pPr>
      <w:r w:rsidRPr="00810C23">
        <w:rPr>
          <w:rFonts w:ascii="Times New Roman" w:hAnsi="Times New Roman"/>
        </w:rPr>
        <w:t xml:space="preserve">Căn cứ </w:t>
      </w:r>
      <w:r w:rsidR="00E913F5" w:rsidRPr="00810C23">
        <w:rPr>
          <w:rFonts w:ascii="Times New Roman" w:hAnsi="Times New Roman"/>
        </w:rPr>
        <w:t>Điều 7, Quyết định 244-QĐ/TW ngày 09/6/2014 của Ban Chấp hành Trung ương quy định</w:t>
      </w:r>
      <w:r w:rsidR="00493403" w:rsidRPr="00810C23">
        <w:rPr>
          <w:rFonts w:ascii="Times New Roman" w:hAnsi="Times New Roman"/>
          <w:szCs w:val="24"/>
        </w:rPr>
        <w:t xml:space="preserve"> Ban kiểm phiếu có nhiệm vụ: Hướng dẫn cách thức bỏ phiếu, kiểm tra, niêm phong thùng phiếu, phát phiếu trực tiếp cho đại biểu, kiểm số phiếu phát ra và phiếu thu về báo cáo Đại hội, kiểm phiếu bầu. Xem xét và kết luận về các phiếu không hợp lệ và những ý kiến khiếu nại về việc bầu cử trong Đại hội. Lập biên bản kiểm phiếu báo cáo với Đoàn Chủ tịch và công bố kết quả bầu cử; ký vào biên bản bầu cử, niêm phong phiếu bầu và chuyển cho Đoàn Chủ tịch Đại hội để bàn giao cho cấp ủy khóa mới lưu trữ theo quy định.</w:t>
      </w:r>
    </w:p>
    <w:p w14:paraId="7E127E98" w14:textId="63CFF1C5" w:rsidR="00CD45A8" w:rsidRPr="00810C23" w:rsidRDefault="00CD45A8" w:rsidP="000465AF">
      <w:pPr>
        <w:spacing w:before="60" w:after="60"/>
        <w:ind w:right="-340" w:firstLine="720"/>
        <w:jc w:val="both"/>
        <w:rPr>
          <w:rFonts w:ascii="Times New Roman" w:hAnsi="Times New Roman"/>
          <w:szCs w:val="24"/>
        </w:rPr>
      </w:pPr>
      <w:r w:rsidRPr="00810C23">
        <w:rPr>
          <w:rFonts w:ascii="Times New Roman" w:hAnsi="Times New Roman"/>
          <w:b/>
          <w:bCs w:val="0"/>
        </w:rPr>
        <w:t>IV. Phát biểu trong đại hội.</w:t>
      </w:r>
    </w:p>
    <w:p w14:paraId="39414CC0" w14:textId="63349B1B" w:rsidR="00875961" w:rsidRPr="00810C23" w:rsidRDefault="00CD45A8" w:rsidP="000465AF">
      <w:pPr>
        <w:spacing w:before="60" w:after="60"/>
        <w:ind w:right="-340" w:firstLine="720"/>
        <w:jc w:val="both"/>
        <w:rPr>
          <w:rFonts w:ascii="Times New Roman" w:hAnsi="Times New Roman"/>
          <w:szCs w:val="24"/>
        </w:rPr>
      </w:pPr>
      <w:r w:rsidRPr="00810C23">
        <w:rPr>
          <w:rFonts w:ascii="Times New Roman" w:hAnsi="Times New Roman"/>
          <w:bCs w:val="0"/>
        </w:rPr>
        <w:t>Đại biểu muốn phát biểu hoặc</w:t>
      </w:r>
      <w:r w:rsidR="00377BA8" w:rsidRPr="00810C23">
        <w:rPr>
          <w:rFonts w:ascii="Times New Roman" w:hAnsi="Times New Roman"/>
        </w:rPr>
        <w:t xml:space="preserve"> tham luận tại Đại hội</w:t>
      </w:r>
      <w:r w:rsidR="004941E6" w:rsidRPr="00810C23">
        <w:rPr>
          <w:rFonts w:ascii="Times New Roman" w:hAnsi="Times New Roman"/>
        </w:rPr>
        <w:t>: T</w:t>
      </w:r>
      <w:r w:rsidR="00377BA8" w:rsidRPr="00810C23">
        <w:rPr>
          <w:rFonts w:ascii="Times New Roman" w:hAnsi="Times New Roman"/>
        </w:rPr>
        <w:t xml:space="preserve">rước khi phát biểu ý kiến, </w:t>
      </w:r>
      <w:r w:rsidRPr="00810C23">
        <w:rPr>
          <w:rFonts w:ascii="Times New Roman" w:hAnsi="Times New Roman"/>
        </w:rPr>
        <w:t xml:space="preserve">hoặc tham luận </w:t>
      </w:r>
      <w:r w:rsidR="00377BA8" w:rsidRPr="00810C23">
        <w:rPr>
          <w:rFonts w:ascii="Times New Roman" w:hAnsi="Times New Roman"/>
        </w:rPr>
        <w:t xml:space="preserve">các đại biểu phải đăng ký với Đoàn chủ tịch Đại hội để bố trí sắp xếp. Tất cả các ý kiến </w:t>
      </w:r>
      <w:r w:rsidRPr="00810C23">
        <w:rPr>
          <w:rFonts w:ascii="Times New Roman" w:hAnsi="Times New Roman"/>
        </w:rPr>
        <w:t xml:space="preserve">phát biểu hoặc </w:t>
      </w:r>
      <w:r w:rsidR="00377BA8" w:rsidRPr="00810C23">
        <w:rPr>
          <w:rFonts w:ascii="Times New Roman" w:hAnsi="Times New Roman"/>
        </w:rPr>
        <w:t xml:space="preserve">tham luận tại </w:t>
      </w:r>
      <w:r w:rsidRPr="00810C23">
        <w:rPr>
          <w:rFonts w:ascii="Times New Roman" w:hAnsi="Times New Roman"/>
        </w:rPr>
        <w:t>Đại hội</w:t>
      </w:r>
      <w:r w:rsidR="00377BA8" w:rsidRPr="00810C23">
        <w:rPr>
          <w:rFonts w:ascii="Times New Roman" w:hAnsi="Times New Roman"/>
        </w:rPr>
        <w:t xml:space="preserve"> phải </w:t>
      </w:r>
      <w:r w:rsidR="004941E6" w:rsidRPr="00810C23">
        <w:rPr>
          <w:rFonts w:ascii="Times New Roman" w:hAnsi="Times New Roman"/>
        </w:rPr>
        <w:t xml:space="preserve">được </w:t>
      </w:r>
      <w:r w:rsidR="00377BA8" w:rsidRPr="00810C23">
        <w:rPr>
          <w:rFonts w:ascii="Times New Roman" w:hAnsi="Times New Roman"/>
        </w:rPr>
        <w:t xml:space="preserve">chuẩn bị bằng văn bản, phát biểu xong gửi lại Thư ký Đại hội để </w:t>
      </w:r>
      <w:r w:rsidR="004941E6" w:rsidRPr="00810C23">
        <w:rPr>
          <w:rFonts w:ascii="Times New Roman" w:hAnsi="Times New Roman"/>
        </w:rPr>
        <w:t xml:space="preserve">được tập hợp </w:t>
      </w:r>
      <w:r w:rsidR="00377BA8" w:rsidRPr="00810C23">
        <w:rPr>
          <w:rFonts w:ascii="Times New Roman" w:hAnsi="Times New Roman"/>
        </w:rPr>
        <w:t>đầy đủ, kịp thời. Thời gian mỗi tham luận từ 5 đến 7 phút.</w:t>
      </w:r>
    </w:p>
    <w:p w14:paraId="1793E674" w14:textId="77777777" w:rsidR="00875961" w:rsidRPr="00810C23" w:rsidRDefault="00CD45A8" w:rsidP="000465AF">
      <w:pPr>
        <w:spacing w:before="60" w:after="60"/>
        <w:ind w:right="-340" w:firstLine="720"/>
        <w:jc w:val="both"/>
        <w:rPr>
          <w:rFonts w:ascii="Times New Roman" w:hAnsi="Times New Roman"/>
          <w:szCs w:val="24"/>
        </w:rPr>
      </w:pPr>
      <w:r w:rsidRPr="00810C23">
        <w:rPr>
          <w:rFonts w:ascii="Times New Roman" w:hAnsi="Times New Roman"/>
          <w:b/>
        </w:rPr>
        <w:t>V. Một số quy định khác</w:t>
      </w:r>
    </w:p>
    <w:p w14:paraId="1DF05234" w14:textId="77777777" w:rsidR="00875961" w:rsidRPr="00810C23" w:rsidRDefault="00875961" w:rsidP="000465AF">
      <w:pPr>
        <w:spacing w:before="60" w:after="60"/>
        <w:ind w:right="-340" w:firstLine="720"/>
        <w:jc w:val="both"/>
        <w:rPr>
          <w:rFonts w:ascii="Times New Roman" w:hAnsi="Times New Roman"/>
          <w:szCs w:val="24"/>
        </w:rPr>
      </w:pPr>
      <w:r w:rsidRPr="00810C23">
        <w:rPr>
          <w:rFonts w:ascii="Times New Roman" w:hAnsi="Times New Roman"/>
        </w:rPr>
        <w:t xml:space="preserve">1. Trong thời gian tiến hành Đại hội đề nghị các đảng viên của Chi bộ chấp hành nghiêm sự điều hành của Đoàn Chủ tịch; đồng chí nào có lý do cần vắng mặt phải báo cáo với Đoàn chủ tịch Đại hội và phải được Đoàn Chủ tịch đồng ý; không tự ý giải quyết việc riêng, cần tập trung theo dõi các nội dung Đại hội; không sử dụng máy điện thoại cá nhân trong hội trường. Giờ giải lao không đi quá xa để đảm bảo thời gian làm việc của Đại hội. Đại hội làm việc theo nguyên tắc tập trung, dân chủ, quyết định theo đa số, đảm bảo đúng với quy định của Điều lệ Đảng. </w:t>
      </w:r>
    </w:p>
    <w:p w14:paraId="69177DA3" w14:textId="77777777" w:rsidR="00875961" w:rsidRPr="00810C23" w:rsidRDefault="00875961" w:rsidP="000465AF">
      <w:pPr>
        <w:spacing w:before="60" w:after="60"/>
        <w:ind w:right="-340" w:firstLine="720"/>
        <w:jc w:val="both"/>
        <w:rPr>
          <w:rFonts w:ascii="Times New Roman" w:hAnsi="Times New Roman"/>
          <w:szCs w:val="24"/>
        </w:rPr>
      </w:pPr>
      <w:r w:rsidRPr="00810C23">
        <w:rPr>
          <w:rFonts w:ascii="Times New Roman" w:hAnsi="Times New Roman"/>
          <w:b/>
        </w:rPr>
        <w:t>2</w:t>
      </w:r>
      <w:r w:rsidR="00377BA8" w:rsidRPr="00810C23">
        <w:rPr>
          <w:rFonts w:ascii="Times New Roman" w:hAnsi="Times New Roman"/>
          <w:b/>
        </w:rPr>
        <w:t>. Thực hiện việc bầu cử ở Đại hội</w:t>
      </w:r>
    </w:p>
    <w:p w14:paraId="4A97D59A" w14:textId="77777777" w:rsidR="00875961" w:rsidRPr="00810C23" w:rsidRDefault="00377BA8" w:rsidP="000465AF">
      <w:pPr>
        <w:spacing w:before="60" w:after="60"/>
        <w:ind w:right="-340" w:firstLine="720"/>
        <w:jc w:val="both"/>
        <w:rPr>
          <w:rFonts w:ascii="Times New Roman" w:hAnsi="Times New Roman"/>
          <w:szCs w:val="24"/>
        </w:rPr>
      </w:pPr>
      <w:r w:rsidRPr="00810C23">
        <w:rPr>
          <w:rFonts w:ascii="Times New Roman" w:hAnsi="Times New Roman"/>
        </w:rPr>
        <w:t xml:space="preserve">Khi tiến hành bầu cử từ ban tổ chức Đại hội đến các đồng chí dự Đại hội đều phải chấp hành đúng Quy chế bầu cử trong Đảng theo Quyết định số 244-QĐ/TW ngày 09/6/2014 của Ban Chấp hành Trung ương và Hướng dẫn số 01-HD/TW ngày 28/9/2021 của Ban Bí thư về </w:t>
      </w:r>
      <w:r w:rsidRPr="00810C23">
        <w:rPr>
          <w:rFonts w:ascii="Times New Roman" w:hAnsi="Times New Roman"/>
          <w:i/>
        </w:rPr>
        <w:t xml:space="preserve">“Một số vấn đề cụ thể thi hành điều lệ đảng”;  </w:t>
      </w:r>
      <w:r w:rsidRPr="00810C23">
        <w:rPr>
          <w:rFonts w:ascii="Times New Roman" w:hAnsi="Times New Roman"/>
        </w:rPr>
        <w:t>Hướng dẫn số 03-HD/TW, ngày 20/03/2020 của Ban Bí thư về một số vấn đề cụ thể thực hiện Quy chế Bầu cử trong Đảng.</w:t>
      </w:r>
    </w:p>
    <w:p w14:paraId="315D273F" w14:textId="77777777" w:rsidR="00875961" w:rsidRPr="00810C23" w:rsidRDefault="00875961" w:rsidP="000465AF">
      <w:pPr>
        <w:spacing w:before="60" w:after="60"/>
        <w:ind w:right="-340" w:firstLine="720"/>
        <w:jc w:val="both"/>
        <w:rPr>
          <w:rFonts w:ascii="Times New Roman" w:hAnsi="Times New Roman"/>
          <w:szCs w:val="24"/>
        </w:rPr>
      </w:pPr>
      <w:r w:rsidRPr="00810C23">
        <w:rPr>
          <w:rFonts w:ascii="Times New Roman" w:hAnsi="Times New Roman"/>
          <w:b/>
        </w:rPr>
        <w:t>3</w:t>
      </w:r>
      <w:r w:rsidR="00377BA8" w:rsidRPr="00810C23">
        <w:rPr>
          <w:rFonts w:ascii="Times New Roman" w:hAnsi="Times New Roman"/>
          <w:b/>
        </w:rPr>
        <w:t>. Chế độ bảo quản và sử dụng tài liệu của Đại hội</w:t>
      </w:r>
    </w:p>
    <w:p w14:paraId="0D6562F9" w14:textId="1879CF05" w:rsidR="00A05098" w:rsidRPr="00810C23" w:rsidRDefault="00377BA8" w:rsidP="004E6997">
      <w:pPr>
        <w:spacing w:before="60" w:after="60"/>
        <w:ind w:right="-340" w:firstLine="720"/>
        <w:jc w:val="both"/>
        <w:rPr>
          <w:rFonts w:ascii="Times New Roman" w:hAnsi="Times New Roman"/>
          <w:szCs w:val="24"/>
        </w:rPr>
      </w:pPr>
      <w:r w:rsidRPr="00810C23">
        <w:rPr>
          <w:rFonts w:ascii="Times New Roman" w:hAnsi="Times New Roman"/>
        </w:rPr>
        <w:t>Các văn kiện và tài liệu do Đoàn chủ tịch Đại hội phát cho các đại biểu phải bảo quản và thực hiện theo chế độ tài liệu mật; chỉ lưu hành các loại tài liệu do Đoàn chủ tịch Đại hội phát hành. Ngoài ra không được mang các tài liệu khác lưu hành và tuyên truyền trong Đại hội.</w:t>
      </w:r>
    </w:p>
    <w:p w14:paraId="179CC508" w14:textId="5535D626" w:rsidR="00875961" w:rsidRPr="00810C23" w:rsidRDefault="00875961" w:rsidP="000465AF">
      <w:pPr>
        <w:spacing w:before="60" w:after="60"/>
        <w:ind w:right="-340" w:firstLine="720"/>
        <w:jc w:val="both"/>
        <w:rPr>
          <w:rFonts w:ascii="Times New Roman" w:hAnsi="Times New Roman"/>
          <w:szCs w:val="24"/>
        </w:rPr>
      </w:pPr>
      <w:r w:rsidRPr="00810C23">
        <w:rPr>
          <w:rFonts w:ascii="Times New Roman" w:hAnsi="Times New Roman"/>
          <w:b/>
        </w:rPr>
        <w:t>4</w:t>
      </w:r>
      <w:r w:rsidR="00377BA8" w:rsidRPr="00810C23">
        <w:rPr>
          <w:rFonts w:ascii="Times New Roman" w:hAnsi="Times New Roman"/>
          <w:b/>
        </w:rPr>
        <w:t>. Một số quy định cụ thể</w:t>
      </w:r>
    </w:p>
    <w:p w14:paraId="64DFB7BB" w14:textId="77777777" w:rsidR="00875961" w:rsidRPr="00810C23" w:rsidRDefault="00377BA8" w:rsidP="000465AF">
      <w:pPr>
        <w:spacing w:before="60" w:after="60"/>
        <w:ind w:right="-340" w:firstLine="720"/>
        <w:jc w:val="both"/>
        <w:rPr>
          <w:rFonts w:ascii="Times New Roman" w:hAnsi="Times New Roman"/>
          <w:szCs w:val="24"/>
        </w:rPr>
      </w:pPr>
      <w:r w:rsidRPr="00810C23">
        <w:rPr>
          <w:rFonts w:ascii="Times New Roman" w:hAnsi="Times New Roman"/>
        </w:rPr>
        <w:t>- Các đảng viên của chi bộ cần mặc trang phục chỉnh tề theo đúng Điều lệnh Công an nhân dân, thái độ cởi mở khi dự Đại hội.</w:t>
      </w:r>
    </w:p>
    <w:p w14:paraId="258583E6" w14:textId="77777777" w:rsidR="00875961" w:rsidRPr="00810C23" w:rsidRDefault="00377BA8" w:rsidP="000465AF">
      <w:pPr>
        <w:spacing w:before="60" w:after="60"/>
        <w:ind w:right="-340" w:firstLine="720"/>
        <w:jc w:val="both"/>
        <w:rPr>
          <w:rFonts w:ascii="Times New Roman" w:hAnsi="Times New Roman"/>
          <w:szCs w:val="24"/>
        </w:rPr>
      </w:pPr>
      <w:r w:rsidRPr="00810C23">
        <w:rPr>
          <w:rFonts w:ascii="Times New Roman" w:hAnsi="Times New Roman"/>
        </w:rPr>
        <w:lastRenderedPageBreak/>
        <w:t>- Đảng viên được triệu tập dự Đại hội phải mang theo Thẻ đảng viên để dùng khi biểu quyết tại Đại hội và bầu các cơ quan điều hành giúp việc, thông qua các biên bản, nghị quyết của Đại hội.</w:t>
      </w:r>
    </w:p>
    <w:p w14:paraId="09682341" w14:textId="25338487" w:rsidR="00875961" w:rsidRPr="00810C23" w:rsidRDefault="00377BA8" w:rsidP="000465AF">
      <w:pPr>
        <w:spacing w:before="60" w:after="60"/>
        <w:ind w:right="-340" w:firstLine="720"/>
        <w:jc w:val="both"/>
        <w:rPr>
          <w:rFonts w:ascii="Times New Roman" w:hAnsi="Times New Roman"/>
          <w:szCs w:val="24"/>
        </w:rPr>
      </w:pPr>
      <w:r w:rsidRPr="00810C23">
        <w:t xml:space="preserve">- </w:t>
      </w:r>
      <w:r w:rsidRPr="00C07332">
        <w:rPr>
          <w:rFonts w:ascii="Times New Roman" w:hAnsi="Times New Roman"/>
        </w:rPr>
        <w:t>Đồng chí nào chất vấn, phát hiện những vấn đề cần xem xét về tư cách đảng viên thì gửi bản báo cáo đế</w:t>
      </w:r>
      <w:bookmarkStart w:id="0" w:name="_GoBack"/>
      <w:bookmarkEnd w:id="0"/>
      <w:r w:rsidRPr="00C07332">
        <w:rPr>
          <w:rFonts w:ascii="Times New Roman" w:hAnsi="Times New Roman"/>
        </w:rPr>
        <w:t>n Đoàn Chủ tịch Đại hội để trình bày ý kiến của mình. Đoàn Chủ tịch Đại hội có trách nhiệm nghiên cứu, trả lời, theo chức năng, quyền hạn của mình đối với từng cá nhân đảng viên nêu vấn đề, đảm bảo đúng Quyết định số 244 của Ban Chấp hành Trung ương, các hướng dẫn của Ban Tổ chức Trung ương và Ủy ban Kiểm tra Trung ương.</w:t>
      </w:r>
    </w:p>
    <w:p w14:paraId="6C1C936E" w14:textId="77777777" w:rsidR="00875961" w:rsidRPr="00810C23" w:rsidRDefault="00377BA8" w:rsidP="000465AF">
      <w:pPr>
        <w:spacing w:before="60" w:after="60"/>
        <w:ind w:right="-340" w:firstLine="720"/>
        <w:jc w:val="both"/>
        <w:rPr>
          <w:rFonts w:ascii="Times New Roman" w:hAnsi="Times New Roman"/>
          <w:szCs w:val="24"/>
        </w:rPr>
      </w:pPr>
      <w:r w:rsidRPr="00810C23">
        <w:rPr>
          <w:rFonts w:ascii="Times New Roman" w:hAnsi="Times New Roman"/>
          <w:b/>
          <w:i/>
        </w:rPr>
        <w:t>Xin ý kiến Đại hội về nội quy của Đại hội:</w:t>
      </w:r>
    </w:p>
    <w:p w14:paraId="60A954BD" w14:textId="77777777" w:rsidR="00875961" w:rsidRPr="00810C23" w:rsidRDefault="00377BA8" w:rsidP="000465AF">
      <w:pPr>
        <w:spacing w:before="60" w:after="60"/>
        <w:ind w:right="-340" w:firstLine="720"/>
        <w:jc w:val="both"/>
        <w:rPr>
          <w:rFonts w:ascii="Times New Roman" w:hAnsi="Times New Roman"/>
          <w:szCs w:val="24"/>
        </w:rPr>
      </w:pPr>
      <w:r w:rsidRPr="00810C23">
        <w:rPr>
          <w:rFonts w:ascii="Times New Roman" w:hAnsi="Times New Roman"/>
        </w:rPr>
        <w:t xml:space="preserve">- Đại biểu nào nhất trí với </w:t>
      </w:r>
      <w:r w:rsidR="00CD45A8" w:rsidRPr="00810C23">
        <w:rPr>
          <w:rFonts w:ascii="Times New Roman" w:hAnsi="Times New Roman"/>
        </w:rPr>
        <w:t>quy chế làm việc</w:t>
      </w:r>
      <w:r w:rsidRPr="00810C23">
        <w:rPr>
          <w:rFonts w:ascii="Times New Roman" w:hAnsi="Times New Roman"/>
        </w:rPr>
        <w:t xml:space="preserve"> của Đại hội mà Đoàn chủ tịch vừa trình bày. Xin cho biểu quyết </w:t>
      </w:r>
      <w:r w:rsidRPr="00810C23">
        <w:rPr>
          <w:rFonts w:ascii="Times New Roman" w:hAnsi="Times New Roman"/>
          <w:b/>
          <w:i/>
        </w:rPr>
        <w:t>(Xin cảm ơn các đồng chí)</w:t>
      </w:r>
      <w:r w:rsidRPr="00810C23">
        <w:rPr>
          <w:rFonts w:ascii="Times New Roman" w:hAnsi="Times New Roman"/>
        </w:rPr>
        <w:t>.</w:t>
      </w:r>
    </w:p>
    <w:p w14:paraId="77903192" w14:textId="77777777" w:rsidR="00875961" w:rsidRPr="00810C23" w:rsidRDefault="00377BA8" w:rsidP="000465AF">
      <w:pPr>
        <w:spacing w:before="60" w:after="60"/>
        <w:ind w:right="-340" w:firstLine="720"/>
        <w:jc w:val="both"/>
        <w:rPr>
          <w:rFonts w:ascii="Times New Roman" w:hAnsi="Times New Roman"/>
          <w:szCs w:val="24"/>
        </w:rPr>
      </w:pPr>
      <w:r w:rsidRPr="00810C23">
        <w:rPr>
          <w:rFonts w:ascii="Times New Roman" w:hAnsi="Times New Roman"/>
        </w:rPr>
        <w:t xml:space="preserve">- Đại biểu nào không nhất trí hoặc có ý kiến khác? </w:t>
      </w:r>
      <w:r w:rsidRPr="00810C23">
        <w:rPr>
          <w:rFonts w:ascii="Times New Roman" w:hAnsi="Times New Roman"/>
          <w:b/>
          <w:i/>
        </w:rPr>
        <w:t>(Không có)</w:t>
      </w:r>
      <w:r w:rsidRPr="00810C23">
        <w:rPr>
          <w:rFonts w:ascii="Times New Roman" w:hAnsi="Times New Roman"/>
        </w:rPr>
        <w:t>.</w:t>
      </w:r>
    </w:p>
    <w:p w14:paraId="18587D87" w14:textId="77777777" w:rsidR="00875961" w:rsidRPr="00810C23" w:rsidRDefault="00377BA8" w:rsidP="000465AF">
      <w:pPr>
        <w:spacing w:before="60" w:after="60"/>
        <w:ind w:right="-340" w:firstLine="720"/>
        <w:jc w:val="both"/>
        <w:rPr>
          <w:rFonts w:ascii="Times New Roman" w:hAnsi="Times New Roman"/>
          <w:szCs w:val="24"/>
        </w:rPr>
      </w:pPr>
      <w:r w:rsidRPr="00810C23">
        <w:rPr>
          <w:rFonts w:ascii="Times New Roman" w:hAnsi="Times New Roman"/>
        </w:rPr>
        <w:t xml:space="preserve">Như vậy, 100% đại biểu có mặt nhất trí thông qua </w:t>
      </w:r>
      <w:r w:rsidR="00CD45A8" w:rsidRPr="00810C23">
        <w:rPr>
          <w:rFonts w:ascii="Times New Roman" w:hAnsi="Times New Roman"/>
        </w:rPr>
        <w:t>Quy chế làm việc</w:t>
      </w:r>
      <w:r w:rsidRPr="00810C23">
        <w:rPr>
          <w:rFonts w:ascii="Times New Roman" w:hAnsi="Times New Roman"/>
        </w:rPr>
        <w:t xml:space="preserve"> của Đại hội.</w:t>
      </w:r>
    </w:p>
    <w:p w14:paraId="2818CEC0" w14:textId="08FE2184" w:rsidR="00377BA8" w:rsidRPr="00810C23" w:rsidRDefault="00377BA8" w:rsidP="000465AF">
      <w:pPr>
        <w:spacing w:before="60" w:after="60"/>
        <w:ind w:right="-340" w:firstLine="720"/>
        <w:jc w:val="both"/>
        <w:rPr>
          <w:rFonts w:ascii="Times New Roman" w:hAnsi="Times New Roman"/>
          <w:szCs w:val="24"/>
        </w:rPr>
      </w:pPr>
      <w:r w:rsidRPr="00810C23">
        <w:rPr>
          <w:rFonts w:ascii="Times New Roman" w:hAnsi="Times New Roman"/>
        </w:rPr>
        <w:t xml:space="preserve">Với tinh thần làm việc khẩn trương, nghiêm túc, đề nghị các đồng chí đảng viên thực hiện đúng các </w:t>
      </w:r>
      <w:r w:rsidR="00CD45A8" w:rsidRPr="00810C23">
        <w:rPr>
          <w:rFonts w:ascii="Times New Roman" w:hAnsi="Times New Roman"/>
        </w:rPr>
        <w:t>quy chế làm việc</w:t>
      </w:r>
      <w:r w:rsidRPr="00810C23">
        <w:rPr>
          <w:rFonts w:ascii="Times New Roman" w:hAnsi="Times New Roman"/>
        </w:rPr>
        <w:t xml:space="preserve"> của Đại hội để góp phần vào sự thành công của Đại hội.</w:t>
      </w:r>
      <w:r w:rsidRPr="00810C23">
        <w:rPr>
          <w:rFonts w:ascii="Times New Roman" w:hAnsi="Times New Roman"/>
          <w:b/>
          <w:i/>
        </w:rPr>
        <w:t xml:space="preserve"> Xin trân trọng cảm ơn các đồng chí!</w:t>
      </w:r>
    </w:p>
    <w:p w14:paraId="3A4C0209" w14:textId="77777777" w:rsidR="00377BA8" w:rsidRPr="00810C23" w:rsidRDefault="00377BA8" w:rsidP="000465AF">
      <w:pPr>
        <w:spacing w:before="60" w:after="60"/>
        <w:ind w:right="-340" w:firstLine="720"/>
        <w:jc w:val="both"/>
        <w:rPr>
          <w:rFonts w:ascii="Times New Roman" w:hAnsi="Times New Roman"/>
          <w:b/>
        </w:rPr>
      </w:pPr>
    </w:p>
    <w:p w14:paraId="10F6E29F" w14:textId="77777777" w:rsidR="00377BA8" w:rsidRPr="00810C23" w:rsidRDefault="00377BA8" w:rsidP="000465AF">
      <w:pPr>
        <w:spacing w:before="60" w:after="60"/>
        <w:ind w:right="-340" w:firstLine="720"/>
        <w:jc w:val="both"/>
        <w:rPr>
          <w:rFonts w:ascii="Times New Roman" w:hAnsi="Times New Roman"/>
          <w:b/>
        </w:rPr>
      </w:pPr>
    </w:p>
    <w:p w14:paraId="6A60AEF2" w14:textId="77777777" w:rsidR="00377BA8" w:rsidRPr="00810C23" w:rsidRDefault="00377BA8" w:rsidP="000465AF">
      <w:pPr>
        <w:spacing w:before="60" w:after="60"/>
        <w:ind w:right="-340" w:firstLine="720"/>
        <w:jc w:val="both"/>
        <w:rPr>
          <w:rFonts w:ascii="Times New Roman" w:hAnsi="Times New Roman"/>
          <w:b/>
        </w:rPr>
      </w:pPr>
    </w:p>
    <w:p w14:paraId="1A247B2B" w14:textId="77777777" w:rsidR="00377BA8" w:rsidRPr="00810C23" w:rsidRDefault="00377BA8" w:rsidP="000465AF">
      <w:pPr>
        <w:spacing w:before="60" w:after="60"/>
        <w:ind w:right="-340" w:firstLine="720"/>
        <w:jc w:val="both"/>
        <w:rPr>
          <w:rFonts w:ascii="Times New Roman" w:hAnsi="Times New Roman"/>
          <w:b/>
        </w:rPr>
      </w:pPr>
    </w:p>
    <w:p w14:paraId="5F0A22F4" w14:textId="77777777" w:rsidR="00D94558" w:rsidRPr="00810C23" w:rsidRDefault="00D94558" w:rsidP="000465AF">
      <w:pPr>
        <w:spacing w:before="60" w:after="60"/>
        <w:ind w:right="-340" w:firstLine="720"/>
      </w:pPr>
    </w:p>
    <w:sectPr w:rsidR="00D94558" w:rsidRPr="00810C23" w:rsidSect="00A05098">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A8"/>
    <w:rsid w:val="000465AF"/>
    <w:rsid w:val="00377BA8"/>
    <w:rsid w:val="00493403"/>
    <w:rsid w:val="004941E6"/>
    <w:rsid w:val="004E6997"/>
    <w:rsid w:val="005730B0"/>
    <w:rsid w:val="00607246"/>
    <w:rsid w:val="006C338D"/>
    <w:rsid w:val="00711023"/>
    <w:rsid w:val="00810C23"/>
    <w:rsid w:val="00843225"/>
    <w:rsid w:val="00875961"/>
    <w:rsid w:val="009B7CEF"/>
    <w:rsid w:val="00A05098"/>
    <w:rsid w:val="00C07332"/>
    <w:rsid w:val="00CD45A8"/>
    <w:rsid w:val="00D94558"/>
    <w:rsid w:val="00E91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A8"/>
    <w:pPr>
      <w:spacing w:after="0" w:line="240" w:lineRule="auto"/>
    </w:pPr>
    <w:rPr>
      <w:rFonts w:ascii=".VnTime" w:eastAsia="Times New Roman" w:hAnsi=".VnTime"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23"/>
    <w:rPr>
      <w:rFonts w:ascii="Tahoma" w:hAnsi="Tahoma" w:cs="Tahoma"/>
      <w:sz w:val="16"/>
      <w:szCs w:val="16"/>
    </w:rPr>
  </w:style>
  <w:style w:type="character" w:customStyle="1" w:styleId="BalloonTextChar">
    <w:name w:val="Balloon Text Char"/>
    <w:basedOn w:val="DefaultParagraphFont"/>
    <w:link w:val="BalloonText"/>
    <w:uiPriority w:val="99"/>
    <w:semiHidden/>
    <w:rsid w:val="00810C23"/>
    <w:rPr>
      <w:rFonts w:ascii="Tahoma" w:eastAsia="Times New Roman" w:hAnsi="Tahoma" w:cs="Tahoma"/>
      <w:bCs/>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A8"/>
    <w:pPr>
      <w:spacing w:after="0" w:line="240" w:lineRule="auto"/>
    </w:pPr>
    <w:rPr>
      <w:rFonts w:ascii=".VnTime" w:eastAsia="Times New Roman" w:hAnsi=".VnTime"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23"/>
    <w:rPr>
      <w:rFonts w:ascii="Tahoma" w:hAnsi="Tahoma" w:cs="Tahoma"/>
      <w:sz w:val="16"/>
      <w:szCs w:val="16"/>
    </w:rPr>
  </w:style>
  <w:style w:type="character" w:customStyle="1" w:styleId="BalloonTextChar">
    <w:name w:val="Balloon Text Char"/>
    <w:basedOn w:val="DefaultParagraphFont"/>
    <w:link w:val="BalloonText"/>
    <w:uiPriority w:val="99"/>
    <w:semiHidden/>
    <w:rsid w:val="00810C23"/>
    <w:rPr>
      <w:rFonts w:ascii="Tahoma" w:eastAsia="Times New Roman" w:hAnsi="Tahoma" w:cs="Tahoma"/>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4E93-F448-4405-94E2-6B84F0CA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dc:creator>
  <cp:keywords/>
  <dc:description/>
  <cp:lastModifiedBy>Admin</cp:lastModifiedBy>
  <cp:revision>10</cp:revision>
  <cp:lastPrinted>2023-01-08T11:24:00Z</cp:lastPrinted>
  <dcterms:created xsi:type="dcterms:W3CDTF">2023-01-01T09:35:00Z</dcterms:created>
  <dcterms:modified xsi:type="dcterms:W3CDTF">2023-02-02T08:59:00Z</dcterms:modified>
</cp:coreProperties>
</file>